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9CB60E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A1</w:t>
      </w:r>
      <w:r w:rsidR="007E708A">
        <w:rPr>
          <w:rFonts w:ascii="Tahoma" w:eastAsia="Times New Roman" w:hAnsi="Tahoma" w:cs="Tahoma"/>
          <w:b/>
          <w:bCs/>
          <w:sz w:val="24"/>
          <w:szCs w:val="24"/>
        </w:rPr>
        <w:t>528244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Ariat</w:t>
      </w:r>
      <w:proofErr w:type="spellEnd"/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33CBE65B" w:rsidR="002A6B78" w:rsidRPr="002A6B78" w:rsidRDefault="00F219B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</w:t>
      </w:r>
      <w:r w:rsidR="00DC1215"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25B0C423" w14:textId="29E5E261" w:rsidR="00585B1C" w:rsidRPr="00185E69" w:rsidRDefault="00F219B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Scroll Embossed Strap</w:t>
      </w:r>
    </w:p>
    <w:p w14:paraId="355AAC33" w14:textId="4046B75A" w:rsidR="00185E69" w:rsidRPr="00475718" w:rsidRDefault="00F219B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Large Patina/Gold Round Conchos</w:t>
      </w:r>
    </w:p>
    <w:p w14:paraId="7C97CDCA" w14:textId="2AC7718B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3F91E27B" w14:textId="112B910D" w:rsidR="00EC4BE1" w:rsidRPr="008929F6" w:rsidRDefault="00F219B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Patina/Gold Concho Buckle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77A33105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Nocona belt by M&amp;F Western Products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has a modern </w:t>
      </w:r>
      <w:r w:rsidR="009D09D2">
        <w:rPr>
          <w:rFonts w:ascii="Tahoma" w:eastAsia="Times New Roman" w:hAnsi="Tahoma" w:cs="Tahoma"/>
          <w:i/>
          <w:iCs/>
          <w:sz w:val="20"/>
          <w:szCs w:val="20"/>
        </w:rPr>
        <w:t xml:space="preserve">western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>flair</w:t>
      </w:r>
      <w:r w:rsidR="00A259B3">
        <w:rPr>
          <w:rFonts w:ascii="Tahoma" w:eastAsia="Times New Roman" w:hAnsi="Tahoma" w:cs="Tahoma"/>
          <w:i/>
          <w:iCs/>
          <w:sz w:val="20"/>
          <w:szCs w:val="20"/>
        </w:rPr>
        <w:t xml:space="preserve"> with country roots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.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brown strap </w:t>
      </w:r>
      <w:r w:rsidR="00F219BE">
        <w:rPr>
          <w:rFonts w:ascii="Tahoma" w:eastAsia="Times New Roman" w:hAnsi="Tahoma" w:cs="Tahoma"/>
          <w:i/>
          <w:iCs/>
          <w:sz w:val="20"/>
          <w:szCs w:val="20"/>
        </w:rPr>
        <w:t xml:space="preserve">that has an embossed scroll design. The strap </w:t>
      </w:r>
      <w:r w:rsidR="00B7715D">
        <w:rPr>
          <w:rFonts w:ascii="Tahoma" w:eastAsia="Times New Roman" w:hAnsi="Tahoma" w:cs="Tahoma"/>
          <w:i/>
          <w:iCs/>
          <w:sz w:val="20"/>
          <w:szCs w:val="20"/>
        </w:rPr>
        <w:t xml:space="preserve">also boasts </w:t>
      </w:r>
      <w:bookmarkStart w:id="0" w:name="_GoBack"/>
      <w:bookmarkEnd w:id="0"/>
      <w:r w:rsidR="00F219BE">
        <w:rPr>
          <w:rFonts w:ascii="Tahoma" w:eastAsia="Times New Roman" w:hAnsi="Tahoma" w:cs="Tahoma"/>
          <w:i/>
          <w:iCs/>
          <w:sz w:val="20"/>
          <w:szCs w:val="20"/>
        </w:rPr>
        <w:t xml:space="preserve">large patina/gold round </w:t>
      </w:r>
      <w:proofErr w:type="gramStart"/>
      <w:r w:rsidR="00F219BE">
        <w:rPr>
          <w:rFonts w:ascii="Tahoma" w:eastAsia="Times New Roman" w:hAnsi="Tahoma" w:cs="Tahoma"/>
          <w:i/>
          <w:iCs/>
          <w:sz w:val="20"/>
          <w:szCs w:val="20"/>
        </w:rPr>
        <w:t>conchos</w:t>
      </w:r>
      <w:proofErr w:type="gramEnd"/>
      <w:r w:rsidR="00F219BE">
        <w:rPr>
          <w:rFonts w:ascii="Tahoma" w:eastAsia="Times New Roman" w:hAnsi="Tahoma" w:cs="Tahoma"/>
          <w:i/>
          <w:iCs/>
          <w:sz w:val="20"/>
          <w:szCs w:val="20"/>
        </w:rPr>
        <w:t xml:space="preserve"> and a matching concho buckle.</w:t>
      </w:r>
      <w:r w:rsidR="00F7405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will surely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0A6A"/>
    <w:rsid w:val="00016A95"/>
    <w:rsid w:val="000239A1"/>
    <w:rsid w:val="00024707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15D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F931-6417-4042-AE26-5DF711CF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2017-12-12T20:11:00Z</dcterms:created>
  <dcterms:modified xsi:type="dcterms:W3CDTF">2017-12-12T20:21:00Z</dcterms:modified>
</cp:coreProperties>
</file>